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BC" w:rsidRDefault="00385DE0" w:rsidP="00385DE0">
      <w:pPr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Web Sites for Busy Teachers of Math</w:t>
      </w:r>
    </w:p>
    <w:p w:rsidR="00385DE0" w:rsidRDefault="00337619" w:rsidP="00385DE0">
      <w:pPr>
        <w:contextualSpacing/>
        <w:jc w:val="center"/>
        <w:rPr>
          <w:rFonts w:ascii="Arial" w:hAnsi="Arial" w:cs="Arial"/>
          <w:sz w:val="28"/>
          <w:szCs w:val="28"/>
        </w:rPr>
      </w:pPr>
      <w:r w:rsidRPr="009D57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B826B" wp14:editId="1F76FA8C">
                <wp:simplePos x="0" y="0"/>
                <wp:positionH relativeFrom="column">
                  <wp:posOffset>4457700</wp:posOffset>
                </wp:positionH>
                <wp:positionV relativeFrom="paragraph">
                  <wp:posOffset>149860</wp:posOffset>
                </wp:positionV>
                <wp:extent cx="1885950" cy="1171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720" w:rsidRDefault="009D5720"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AECDCBF" wp14:editId="2BDD4C5A">
                                  <wp:extent cx="1714500" cy="1097280"/>
                                  <wp:effectExtent l="0" t="0" r="0" b="7620"/>
                                  <wp:docPr id="2" name="Picture 2" descr="http://thumbnails.illustrationsource.com/huge.15.7575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humbnails.illustrationsource.com/huge.15.7575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2236" cy="1095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11.8pt;width:148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">
                <v:textbox>
                  <w:txbxContent>
                    <w:p w:rsidR="009D5720" w:rsidRDefault="009D5720">
                      <w:r>
                        <w:rPr>
                          <w:rFonts w:ascii="Helvetica" w:hAnsi="Helvetica" w:cs="Helvetica"/>
                          <w:noProof/>
                          <w:color w:val="333333"/>
                          <w:sz w:val="14"/>
                          <w:szCs w:val="14"/>
                        </w:rPr>
                        <w:drawing>
                          <wp:inline distT="0" distB="0" distL="0" distR="0" wp14:anchorId="3AECDCBF" wp14:editId="2BDD4C5A">
                            <wp:extent cx="1714500" cy="1097280"/>
                            <wp:effectExtent l="0" t="0" r="0" b="7620"/>
                            <wp:docPr id="2" name="Picture 2" descr="http://thumbnails.illustrationsource.com/huge.15.7575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humbnails.illustrationsource.com/huge.15.7575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2236" cy="1095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7CF0" w:rsidRPr="00A27CF0" w:rsidRDefault="00A27CF0" w:rsidP="00385DE0">
      <w:pPr>
        <w:contextualSpacing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Virginia Division Resources</w:t>
      </w:r>
    </w:p>
    <w:p w:rsidR="00385DE0" w:rsidRPr="00385DE0" w:rsidRDefault="00385DE0" w:rsidP="00A27CF0">
      <w:pPr>
        <w:ind w:left="720"/>
        <w:contextualSpacing/>
        <w:rPr>
          <w:rFonts w:ascii="Arial" w:hAnsi="Arial" w:cs="Arial"/>
          <w:b/>
          <w:sz w:val="28"/>
          <w:szCs w:val="28"/>
        </w:rPr>
      </w:pPr>
      <w:r w:rsidRPr="00385DE0">
        <w:rPr>
          <w:rFonts w:ascii="Arial" w:hAnsi="Arial" w:cs="Arial"/>
          <w:b/>
          <w:sz w:val="28"/>
          <w:szCs w:val="28"/>
        </w:rPr>
        <w:t>Harrisonburg Public Schools</w:t>
      </w:r>
    </w:p>
    <w:p w:rsidR="00D37A47" w:rsidRDefault="00A27CF0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 w:rsidRPr="00A27CF0">
        <w:rPr>
          <w:rFonts w:ascii="Arial" w:hAnsi="Arial" w:cs="Arial"/>
          <w:sz w:val="28"/>
          <w:szCs w:val="28"/>
        </w:rPr>
        <w:t>http://sol.harrisonburg.k12.va.us/</w:t>
      </w:r>
    </w:p>
    <w:p w:rsidR="00D37A47" w:rsidRDefault="00D37A47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Variety of SOL resources for Math 3, 4, 5, 6</w:t>
      </w:r>
    </w:p>
    <w:p w:rsidR="00D37A47" w:rsidRDefault="00D37A47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7A47" w:rsidRPr="00D37A47" w:rsidRDefault="00D37A47" w:rsidP="00A27CF0">
      <w:pPr>
        <w:ind w:left="720"/>
        <w:contextualSpacing/>
        <w:rPr>
          <w:rFonts w:ascii="Arial" w:hAnsi="Arial" w:cs="Arial"/>
          <w:b/>
          <w:sz w:val="28"/>
          <w:szCs w:val="28"/>
        </w:rPr>
      </w:pPr>
      <w:r w:rsidRPr="00D37A47">
        <w:rPr>
          <w:rFonts w:ascii="Arial" w:hAnsi="Arial" w:cs="Arial"/>
          <w:b/>
          <w:sz w:val="28"/>
          <w:szCs w:val="28"/>
        </w:rPr>
        <w:t>Alleghany County Public Schools</w:t>
      </w:r>
    </w:p>
    <w:p w:rsidR="00D37A47" w:rsidRDefault="00D37A47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 w:rsidRPr="00D37A47">
        <w:rPr>
          <w:rFonts w:ascii="Arial" w:hAnsi="Arial" w:cs="Arial"/>
          <w:sz w:val="24"/>
          <w:szCs w:val="24"/>
        </w:rPr>
        <w:t>http://www.alleghany.k12.va.us/TRT_elem/SOL_Review/SOLReviewLinks-5.htm</w:t>
      </w:r>
    </w:p>
    <w:p w:rsidR="00D37A47" w:rsidRDefault="00D37A47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Clearinghouse of resources from divisions throughout Virginia</w:t>
      </w:r>
    </w:p>
    <w:p w:rsidR="00D37A47" w:rsidRDefault="00D37A47" w:rsidP="00A27CF0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D37A47" w:rsidRPr="00D974EE" w:rsidRDefault="00D974EE" w:rsidP="00A27CF0">
      <w:pPr>
        <w:ind w:left="720"/>
        <w:contextualSpacing/>
        <w:rPr>
          <w:rFonts w:ascii="Arial" w:hAnsi="Arial" w:cs="Arial"/>
          <w:b/>
          <w:sz w:val="28"/>
          <w:szCs w:val="28"/>
        </w:rPr>
      </w:pPr>
      <w:r w:rsidRPr="00D974EE">
        <w:rPr>
          <w:rFonts w:ascii="Arial" w:hAnsi="Arial" w:cs="Arial"/>
          <w:b/>
          <w:sz w:val="28"/>
          <w:szCs w:val="28"/>
        </w:rPr>
        <w:t>Tazewell County Public Schools</w:t>
      </w:r>
    </w:p>
    <w:p w:rsidR="00D974EE" w:rsidRDefault="00D974EE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 w:rsidRPr="00D974EE">
        <w:rPr>
          <w:rFonts w:ascii="Arial" w:hAnsi="Arial" w:cs="Arial"/>
          <w:sz w:val="24"/>
          <w:szCs w:val="24"/>
        </w:rPr>
        <w:t>http://tazewell.k12.va.us/sites/sols.htm</w:t>
      </w:r>
    </w:p>
    <w:p w:rsidR="00D37A47" w:rsidRDefault="00D974EE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resources for teachers of all grade-levels</w:t>
      </w:r>
      <w:r w:rsidR="00FE3B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courses</w:t>
      </w:r>
    </w:p>
    <w:p w:rsidR="00D37A47" w:rsidRDefault="00D37A47" w:rsidP="00A27CF0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D37A47" w:rsidRPr="00FE3B31" w:rsidRDefault="00D974EE" w:rsidP="00A27CF0">
      <w:pPr>
        <w:ind w:left="720"/>
        <w:contextualSpacing/>
        <w:rPr>
          <w:rFonts w:ascii="Arial" w:hAnsi="Arial" w:cs="Arial"/>
          <w:b/>
          <w:sz w:val="28"/>
          <w:szCs w:val="28"/>
        </w:rPr>
      </w:pPr>
      <w:r w:rsidRPr="00FE3B31">
        <w:rPr>
          <w:rFonts w:ascii="Arial" w:hAnsi="Arial" w:cs="Arial"/>
          <w:b/>
          <w:sz w:val="28"/>
          <w:szCs w:val="28"/>
        </w:rPr>
        <w:t>Wise County Public Schools</w:t>
      </w:r>
    </w:p>
    <w:p w:rsidR="00D974EE" w:rsidRDefault="00D974EE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 w:rsidRPr="00FE3B31">
        <w:rPr>
          <w:rFonts w:ascii="Arial" w:hAnsi="Arial" w:cs="Arial"/>
          <w:sz w:val="24"/>
          <w:szCs w:val="24"/>
        </w:rPr>
        <w:t>http://www.wise.k12.va.us/alted/sol/sol.htm</w:t>
      </w:r>
    </w:p>
    <w:p w:rsidR="00D974EE" w:rsidRDefault="00FE3B31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resources for Pre-algebra, Algebra I, Geometry, Algebra II</w:t>
      </w:r>
    </w:p>
    <w:p w:rsidR="00FE3B31" w:rsidRDefault="00FE3B31" w:rsidP="00385DE0">
      <w:pPr>
        <w:contextualSpacing/>
        <w:rPr>
          <w:rFonts w:ascii="Arial" w:hAnsi="Arial" w:cs="Arial"/>
          <w:sz w:val="24"/>
          <w:szCs w:val="24"/>
        </w:rPr>
      </w:pPr>
    </w:p>
    <w:p w:rsidR="00FE3B31" w:rsidRPr="009D5720" w:rsidRDefault="00A27CF0" w:rsidP="009D5720">
      <w:pPr>
        <w:ind w:firstLine="720"/>
        <w:contextualSpacing/>
        <w:rPr>
          <w:rFonts w:ascii="Arial" w:hAnsi="Arial" w:cs="Arial"/>
          <w:b/>
          <w:sz w:val="28"/>
          <w:szCs w:val="28"/>
        </w:rPr>
      </w:pPr>
      <w:r w:rsidRPr="009D5720">
        <w:rPr>
          <w:rFonts w:ascii="Arial" w:hAnsi="Arial" w:cs="Arial"/>
          <w:b/>
          <w:sz w:val="28"/>
          <w:szCs w:val="28"/>
        </w:rPr>
        <w:t>Virginia DOE Resources</w:t>
      </w:r>
    </w:p>
    <w:p w:rsidR="00A27CF0" w:rsidRPr="00A27CF0" w:rsidRDefault="00A27CF0" w:rsidP="00385DE0">
      <w:pPr>
        <w:contextualSpacing/>
        <w:rPr>
          <w:rFonts w:ascii="Arial" w:hAnsi="Arial" w:cs="Arial"/>
          <w:sz w:val="24"/>
          <w:szCs w:val="24"/>
        </w:rPr>
      </w:pPr>
      <w:r w:rsidRPr="00A27CF0">
        <w:rPr>
          <w:rFonts w:ascii="Arial" w:hAnsi="Arial" w:cs="Arial"/>
          <w:sz w:val="24"/>
          <w:szCs w:val="24"/>
        </w:rPr>
        <w:tab/>
        <w:t>http://www.doe.virginia.gov/instruction/mathematics/resources/vocab_cards/index.shtml</w:t>
      </w:r>
    </w:p>
    <w:p w:rsidR="00A27CF0" w:rsidRDefault="00A27CF0" w:rsidP="00A27CF0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A27CF0">
        <w:rPr>
          <w:rFonts w:ascii="Arial" w:hAnsi="Arial" w:cs="Arial"/>
          <w:sz w:val="24"/>
          <w:szCs w:val="24"/>
        </w:rPr>
        <w:t>Vocabulary Word Cards (K – 8)</w:t>
      </w:r>
    </w:p>
    <w:p w:rsidR="00A27CF0" w:rsidRPr="00A27CF0" w:rsidRDefault="00A27CF0" w:rsidP="00A27CF0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Download 2 copies of the WORD version. Make one set </w:t>
      </w:r>
      <w:r>
        <w:rPr>
          <w:rFonts w:ascii="Arial" w:hAnsi="Arial" w:cs="Arial"/>
          <w:b/>
          <w:sz w:val="24"/>
          <w:szCs w:val="24"/>
        </w:rPr>
        <w:t>words.</w:t>
      </w:r>
      <w:r>
        <w:rPr>
          <w:rFonts w:ascii="Arial" w:hAnsi="Arial" w:cs="Arial"/>
          <w:sz w:val="24"/>
          <w:szCs w:val="24"/>
        </w:rPr>
        <w:t xml:space="preserve"> Make the other set </w:t>
      </w:r>
      <w:r>
        <w:rPr>
          <w:rFonts w:ascii="Arial" w:hAnsi="Arial" w:cs="Arial"/>
          <w:b/>
          <w:sz w:val="24"/>
          <w:szCs w:val="24"/>
        </w:rPr>
        <w:t>images.</w:t>
      </w:r>
      <w:r>
        <w:rPr>
          <w:rFonts w:ascii="Arial" w:hAnsi="Arial" w:cs="Arial"/>
          <w:sz w:val="24"/>
          <w:szCs w:val="24"/>
        </w:rPr>
        <w:t xml:space="preserve"> Challenge students match the cards.</w:t>
      </w:r>
    </w:p>
    <w:p w:rsidR="00A27CF0" w:rsidRDefault="00A27CF0" w:rsidP="00385DE0">
      <w:pPr>
        <w:contextualSpacing/>
        <w:rPr>
          <w:rFonts w:ascii="Arial" w:hAnsi="Arial" w:cs="Arial"/>
          <w:sz w:val="24"/>
          <w:szCs w:val="24"/>
        </w:rPr>
      </w:pPr>
      <w:r w:rsidRPr="00A27CF0">
        <w:rPr>
          <w:rFonts w:ascii="Arial" w:hAnsi="Arial" w:cs="Arial"/>
          <w:sz w:val="24"/>
          <w:szCs w:val="24"/>
        </w:rPr>
        <w:tab/>
      </w:r>
    </w:p>
    <w:p w:rsidR="00A27CF0" w:rsidRPr="004E3743" w:rsidRDefault="00A27CF0" w:rsidP="00385DE0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4E3743" w:rsidRPr="004E3743">
        <w:rPr>
          <w:rFonts w:ascii="Arial" w:hAnsi="Arial" w:cs="Arial"/>
          <w:b/>
          <w:sz w:val="28"/>
          <w:szCs w:val="28"/>
        </w:rPr>
        <w:t>Virginia Council of Teachers of Mathematics</w:t>
      </w:r>
    </w:p>
    <w:p w:rsidR="004E3743" w:rsidRDefault="004E3743" w:rsidP="00385DE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3743">
        <w:rPr>
          <w:rFonts w:ascii="Arial" w:hAnsi="Arial" w:cs="Arial"/>
          <w:sz w:val="24"/>
          <w:szCs w:val="24"/>
        </w:rPr>
        <w:t>http://www.vctm.org/</w:t>
      </w:r>
    </w:p>
    <w:p w:rsidR="004E3743" w:rsidRDefault="004E3743" w:rsidP="00385DE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Presentations from the March 2013 Conference available for download.</w:t>
      </w:r>
      <w:proofErr w:type="gramEnd"/>
    </w:p>
    <w:p w:rsidR="009D5720" w:rsidRDefault="009D5720" w:rsidP="00385DE0">
      <w:pPr>
        <w:contextualSpacing/>
        <w:rPr>
          <w:rFonts w:ascii="Arial" w:hAnsi="Arial" w:cs="Arial"/>
          <w:sz w:val="24"/>
          <w:szCs w:val="24"/>
        </w:rPr>
      </w:pPr>
    </w:p>
    <w:p w:rsidR="009D5720" w:rsidRPr="009D5720" w:rsidRDefault="009D5720" w:rsidP="009D5720">
      <w:pPr>
        <w:ind w:firstLine="720"/>
        <w:contextualSpacing/>
        <w:rPr>
          <w:rFonts w:ascii="Arial" w:hAnsi="Arial" w:cs="Arial"/>
          <w:b/>
          <w:sz w:val="28"/>
          <w:szCs w:val="28"/>
        </w:rPr>
      </w:pPr>
      <w:r w:rsidRPr="009D5720">
        <w:rPr>
          <w:rFonts w:ascii="Arial" w:hAnsi="Arial" w:cs="Arial"/>
          <w:b/>
          <w:sz w:val="28"/>
          <w:szCs w:val="28"/>
        </w:rPr>
        <w:t>New York City Common Core Lesson Library</w:t>
      </w:r>
    </w:p>
    <w:p w:rsidR="009D5720" w:rsidRDefault="009D5720" w:rsidP="009D5720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9D5720">
        <w:rPr>
          <w:rFonts w:ascii="Arial" w:hAnsi="Arial" w:cs="Arial"/>
          <w:sz w:val="24"/>
          <w:szCs w:val="24"/>
        </w:rPr>
        <w:t>http://schools.nyc.gov/Academics/CommonCoreLibrary/TasksUnitsStudentWork/default.htm</w:t>
      </w:r>
    </w:p>
    <w:p w:rsidR="009D5720" w:rsidRDefault="009D5720" w:rsidP="009D5720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source of PBL style units/lessons</w:t>
      </w:r>
    </w:p>
    <w:p w:rsidR="009D5720" w:rsidRDefault="009D5720" w:rsidP="009D5720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9D5720" w:rsidRPr="009D5720" w:rsidRDefault="009D5720" w:rsidP="009D5720">
      <w:pPr>
        <w:ind w:firstLine="720"/>
        <w:contextualSpacing/>
        <w:rPr>
          <w:rFonts w:ascii="Arial" w:hAnsi="Arial" w:cs="Arial"/>
          <w:b/>
          <w:sz w:val="28"/>
          <w:szCs w:val="28"/>
        </w:rPr>
      </w:pPr>
      <w:r w:rsidRPr="009D5720">
        <w:rPr>
          <w:rFonts w:ascii="Arial" w:hAnsi="Arial" w:cs="Arial"/>
          <w:b/>
          <w:sz w:val="28"/>
          <w:szCs w:val="28"/>
        </w:rPr>
        <w:t>Georgia Common Core Frameworks</w:t>
      </w:r>
    </w:p>
    <w:p w:rsidR="009D5720" w:rsidRDefault="009D5720" w:rsidP="009D5720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9D5720">
        <w:rPr>
          <w:rFonts w:ascii="Arial" w:hAnsi="Arial" w:cs="Arial"/>
          <w:sz w:val="24"/>
          <w:szCs w:val="24"/>
        </w:rPr>
        <w:t>https://www.georgiastandards.org/Common-Core/Pages/Math.aspx</w:t>
      </w:r>
    </w:p>
    <w:p w:rsidR="009D5720" w:rsidRPr="004E3743" w:rsidRDefault="009D5720" w:rsidP="009D5720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additional source of excellent unit frameworks often with student exemplars</w:t>
      </w:r>
    </w:p>
    <w:sectPr w:rsidR="009D5720" w:rsidRPr="004E3743" w:rsidSect="00385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0"/>
    <w:rsid w:val="001B5EF2"/>
    <w:rsid w:val="00337619"/>
    <w:rsid w:val="00385DE0"/>
    <w:rsid w:val="00395B44"/>
    <w:rsid w:val="004E3743"/>
    <w:rsid w:val="009D5720"/>
    <w:rsid w:val="00A27CF0"/>
    <w:rsid w:val="00D37A47"/>
    <w:rsid w:val="00D974EE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D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D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2013-04-21T18:26:00Z</dcterms:created>
  <dcterms:modified xsi:type="dcterms:W3CDTF">2013-04-21T20:06:00Z</dcterms:modified>
</cp:coreProperties>
</file>